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B33B" w14:textId="77777777" w:rsidR="00F8158B" w:rsidRDefault="00AB5384">
      <w:pPr>
        <w:keepLines/>
        <w:widowControl w:val="0"/>
        <w:jc w:val="center"/>
        <w:rPr>
          <w:rFonts w:ascii="Trebuchet MS" w:eastAsia="Trebuchet MS" w:hAnsi="Trebuchet MS" w:cs="Trebuchet MS"/>
          <w:b/>
          <w:sz w:val="19"/>
          <w:szCs w:val="19"/>
          <w:u w:val="single"/>
        </w:rPr>
      </w:pPr>
      <w:r>
        <w:rPr>
          <w:rFonts w:ascii="Trebuchet MS" w:eastAsia="Trebuchet MS" w:hAnsi="Trebuchet MS" w:cs="Trebuchet MS"/>
          <w:b/>
          <w:sz w:val="19"/>
          <w:szCs w:val="19"/>
          <w:u w:val="single"/>
        </w:rPr>
        <w:t>SAM Membership Application</w:t>
      </w:r>
    </w:p>
    <w:p w14:paraId="6A65A95C" w14:textId="77777777" w:rsidR="00F8158B" w:rsidRDefault="00F8158B">
      <w:pPr>
        <w:keepLines/>
        <w:widowControl w:val="0"/>
        <w:jc w:val="center"/>
        <w:rPr>
          <w:rFonts w:ascii="Trebuchet MS" w:eastAsia="Trebuchet MS" w:hAnsi="Trebuchet MS" w:cs="Trebuchet MS"/>
          <w:b/>
          <w:sz w:val="19"/>
          <w:szCs w:val="19"/>
        </w:rPr>
      </w:pPr>
    </w:p>
    <w:p w14:paraId="591F20D6" w14:textId="0EFE07AF" w:rsidR="00F8158B" w:rsidRDefault="00AB5384">
      <w:pPr>
        <w:keepLines/>
        <w:widowControl w:val="0"/>
        <w:jc w:val="center"/>
        <w:rPr>
          <w:rFonts w:ascii="Trebuchet MS" w:eastAsia="Trebuchet MS" w:hAnsi="Trebuchet MS" w:cs="Trebuchet MS"/>
          <w:b/>
          <w:sz w:val="19"/>
          <w:szCs w:val="19"/>
        </w:rPr>
      </w:pPr>
      <w:r>
        <w:rPr>
          <w:rFonts w:ascii="Trebuchet MS" w:eastAsia="Trebuchet MS" w:hAnsi="Trebuchet MS" w:cs="Trebuchet MS"/>
          <w:b/>
          <w:i/>
          <w:sz w:val="21"/>
          <w:szCs w:val="21"/>
          <w:u w:val="single"/>
        </w:rPr>
        <w:t>Important Note</w:t>
      </w:r>
      <w:r>
        <w:rPr>
          <w:rFonts w:ascii="Trebuchet MS" w:eastAsia="Trebuchet MS" w:hAnsi="Trebuchet MS" w:cs="Trebuchet MS"/>
          <w:b/>
          <w:i/>
          <w:sz w:val="21"/>
          <w:szCs w:val="21"/>
        </w:rPr>
        <w:t xml:space="preserve">: </w:t>
      </w:r>
      <w:r w:rsidR="008F3E82">
        <w:rPr>
          <w:rFonts w:ascii="Trebuchet MS" w:eastAsia="Trebuchet MS" w:hAnsi="Trebuchet MS" w:cs="Trebuchet MS"/>
          <w:b/>
          <w:i/>
          <w:sz w:val="21"/>
          <w:szCs w:val="21"/>
        </w:rPr>
        <w:t>T</w:t>
      </w:r>
      <w:r>
        <w:rPr>
          <w:rFonts w:ascii="Trebuchet MS" w:eastAsia="Trebuchet MS" w:hAnsi="Trebuchet MS" w:cs="Trebuchet MS"/>
          <w:b/>
          <w:i/>
          <w:sz w:val="21"/>
          <w:szCs w:val="21"/>
        </w:rPr>
        <w:t>here is only one available SAM membership: Yearly for $5</w:t>
      </w:r>
      <w:r w:rsidR="000A4FFE">
        <w:rPr>
          <w:rFonts w:ascii="Trebuchet MS" w:eastAsia="Trebuchet MS" w:hAnsi="Trebuchet MS" w:cs="Trebuchet MS"/>
          <w:b/>
          <w:i/>
          <w:sz w:val="21"/>
          <w:szCs w:val="21"/>
        </w:rPr>
        <w:t>75</w:t>
      </w:r>
    </w:p>
    <w:p w14:paraId="1A3B9998" w14:textId="77777777" w:rsidR="00F8158B" w:rsidRDefault="00F8158B">
      <w:pPr>
        <w:keepLines/>
        <w:widowControl w:val="0"/>
        <w:jc w:val="center"/>
        <w:rPr>
          <w:rFonts w:ascii="Trebuchet MS" w:eastAsia="Trebuchet MS" w:hAnsi="Trebuchet MS" w:cs="Trebuchet MS"/>
          <w:b/>
          <w:sz w:val="19"/>
          <w:szCs w:val="19"/>
        </w:rPr>
      </w:pPr>
    </w:p>
    <w:p w14:paraId="7B802C9D" w14:textId="77777777" w:rsidR="00F8158B" w:rsidRDefault="00AB5384">
      <w:pPr>
        <w:keepLines/>
        <w:widowControl w:val="0"/>
        <w:rPr>
          <w:rFonts w:ascii="Trebuchet MS" w:eastAsia="Trebuchet MS" w:hAnsi="Trebuchet MS" w:cs="Trebuchet MS"/>
          <w:sz w:val="19"/>
          <w:szCs w:val="19"/>
        </w:rPr>
      </w:pPr>
      <w:r>
        <w:rPr>
          <w:rFonts w:ascii="Trebuchet MS" w:eastAsia="Trebuchet MS" w:hAnsi="Trebuchet MS" w:cs="Trebuchet MS"/>
          <w:sz w:val="19"/>
          <w:szCs w:val="19"/>
        </w:rPr>
        <w:t>Please print clearly:</w:t>
      </w:r>
    </w:p>
    <w:p w14:paraId="7F3C7F6A" w14:textId="77777777" w:rsidR="00F8158B" w:rsidRDefault="00F8158B">
      <w:pPr>
        <w:keepLines/>
        <w:widowControl w:val="0"/>
        <w:rPr>
          <w:rFonts w:ascii="Trebuchet MS" w:eastAsia="Trebuchet MS" w:hAnsi="Trebuchet MS" w:cs="Trebuchet MS"/>
          <w:sz w:val="19"/>
          <w:szCs w:val="19"/>
        </w:rPr>
      </w:pPr>
    </w:p>
    <w:p w14:paraId="4EF0F36D" w14:textId="77777777" w:rsidR="00F8158B" w:rsidRDefault="00AB5384">
      <w:pPr>
        <w:keepLines/>
        <w:widowControl w:val="0"/>
        <w:rPr>
          <w:rFonts w:ascii="Trebuchet MS" w:eastAsia="Trebuchet MS" w:hAnsi="Trebuchet MS" w:cs="Trebuchet MS"/>
          <w:sz w:val="19"/>
          <w:szCs w:val="19"/>
        </w:rPr>
      </w:pPr>
      <w:r>
        <w:rPr>
          <w:rFonts w:ascii="Trebuchet MS" w:eastAsia="Trebuchet MS" w:hAnsi="Trebuchet MS" w:cs="Trebuchet MS"/>
          <w:sz w:val="19"/>
          <w:szCs w:val="19"/>
        </w:rPr>
        <w:t>Name___________________________________________________________________________</w:t>
      </w:r>
    </w:p>
    <w:p w14:paraId="0CB7886C" w14:textId="77777777" w:rsidR="00F8158B" w:rsidRDefault="00F8158B">
      <w:pPr>
        <w:keepLines/>
        <w:widowControl w:val="0"/>
        <w:rPr>
          <w:rFonts w:ascii="Trebuchet MS" w:eastAsia="Trebuchet MS" w:hAnsi="Trebuchet MS" w:cs="Trebuchet MS"/>
          <w:sz w:val="19"/>
          <w:szCs w:val="19"/>
        </w:rPr>
      </w:pPr>
    </w:p>
    <w:p w14:paraId="77F95951" w14:textId="77777777" w:rsidR="00F8158B" w:rsidRDefault="00AB5384">
      <w:pPr>
        <w:keepLines/>
        <w:widowControl w:val="0"/>
        <w:rPr>
          <w:rFonts w:ascii="Trebuchet MS" w:eastAsia="Trebuchet MS" w:hAnsi="Trebuchet MS" w:cs="Trebuchet MS"/>
          <w:sz w:val="19"/>
          <w:szCs w:val="19"/>
        </w:rPr>
      </w:pPr>
      <w:r>
        <w:rPr>
          <w:rFonts w:ascii="Trebuchet MS" w:eastAsia="Trebuchet MS" w:hAnsi="Trebuchet MS" w:cs="Trebuchet MS"/>
          <w:sz w:val="19"/>
          <w:szCs w:val="19"/>
        </w:rPr>
        <w:t>Address__________________________________________________________________________</w:t>
      </w:r>
    </w:p>
    <w:p w14:paraId="33E48092" w14:textId="77777777" w:rsidR="00F8158B" w:rsidRDefault="00F8158B">
      <w:pPr>
        <w:keepLines/>
        <w:widowControl w:val="0"/>
        <w:rPr>
          <w:rFonts w:ascii="Trebuchet MS" w:eastAsia="Trebuchet MS" w:hAnsi="Trebuchet MS" w:cs="Trebuchet MS"/>
          <w:sz w:val="19"/>
          <w:szCs w:val="19"/>
        </w:rPr>
      </w:pPr>
    </w:p>
    <w:p w14:paraId="60253C86" w14:textId="77777777" w:rsidR="00F8158B" w:rsidRDefault="00AB5384">
      <w:pPr>
        <w:keepLines/>
        <w:widowControl w:val="0"/>
        <w:rPr>
          <w:rFonts w:ascii="Trebuchet MS" w:eastAsia="Trebuchet MS" w:hAnsi="Trebuchet MS" w:cs="Trebuchet MS"/>
          <w:sz w:val="19"/>
          <w:szCs w:val="19"/>
        </w:rPr>
      </w:pPr>
      <w:r>
        <w:rPr>
          <w:rFonts w:ascii="Trebuchet MS" w:eastAsia="Trebuchet MS" w:hAnsi="Trebuchet MS" w:cs="Trebuchet MS"/>
          <w:sz w:val="19"/>
          <w:szCs w:val="19"/>
        </w:rPr>
        <w:t>_________________________________________________________________________________</w:t>
      </w:r>
    </w:p>
    <w:p w14:paraId="0F8FD891" w14:textId="77777777" w:rsidR="00F8158B" w:rsidRDefault="00F8158B">
      <w:pPr>
        <w:keepLines/>
        <w:widowControl w:val="0"/>
        <w:rPr>
          <w:rFonts w:ascii="Trebuchet MS" w:eastAsia="Trebuchet MS" w:hAnsi="Trebuchet MS" w:cs="Trebuchet MS"/>
          <w:sz w:val="19"/>
          <w:szCs w:val="19"/>
        </w:rPr>
      </w:pPr>
    </w:p>
    <w:p w14:paraId="490DBBBF" w14:textId="77777777" w:rsidR="000A4FFE" w:rsidRDefault="00AB5384">
      <w:pPr>
        <w:keepLines/>
        <w:widowControl w:val="0"/>
        <w:rPr>
          <w:rFonts w:ascii="Trebuchet MS" w:eastAsia="Trebuchet MS" w:hAnsi="Trebuchet MS" w:cs="Trebuchet MS"/>
          <w:sz w:val="19"/>
          <w:szCs w:val="19"/>
        </w:rPr>
      </w:pPr>
      <w:r>
        <w:rPr>
          <w:rFonts w:ascii="Trebuchet MS" w:eastAsia="Trebuchet MS" w:hAnsi="Trebuchet MS" w:cs="Trebuchet MS"/>
          <w:sz w:val="19"/>
          <w:szCs w:val="19"/>
        </w:rPr>
        <w:t xml:space="preserve">Names of all family members residing at above address </w:t>
      </w:r>
    </w:p>
    <w:p w14:paraId="278B4CDF" w14:textId="77777777" w:rsidR="000A4FFE" w:rsidRDefault="000A4FFE">
      <w:pPr>
        <w:keepLines/>
        <w:widowControl w:val="0"/>
        <w:rPr>
          <w:rFonts w:ascii="Trebuchet MS" w:eastAsia="Trebuchet MS" w:hAnsi="Trebuchet MS" w:cs="Trebuchet MS"/>
          <w:sz w:val="19"/>
          <w:szCs w:val="19"/>
        </w:rPr>
      </w:pPr>
    </w:p>
    <w:p w14:paraId="1C73FE22" w14:textId="2EE87989" w:rsidR="00F8158B" w:rsidRDefault="00AB5384">
      <w:pPr>
        <w:keepLines/>
        <w:widowControl w:val="0"/>
        <w:rPr>
          <w:rFonts w:ascii="Trebuchet MS" w:eastAsia="Trebuchet MS" w:hAnsi="Trebuchet MS" w:cs="Trebuchet MS"/>
          <w:sz w:val="19"/>
          <w:szCs w:val="19"/>
        </w:rPr>
      </w:pPr>
      <w:r>
        <w:rPr>
          <w:rFonts w:ascii="Trebuchet MS" w:eastAsia="Trebuchet MS" w:hAnsi="Trebuchet MS" w:cs="Trebuchet MS"/>
          <w:sz w:val="19"/>
          <w:szCs w:val="19"/>
        </w:rPr>
        <w:t>__________________________________________________________________________________</w:t>
      </w:r>
    </w:p>
    <w:p w14:paraId="28E90E75" w14:textId="77777777" w:rsidR="00F8158B" w:rsidRDefault="00F8158B">
      <w:pPr>
        <w:keepLines/>
        <w:widowControl w:val="0"/>
        <w:rPr>
          <w:rFonts w:ascii="Trebuchet MS" w:eastAsia="Trebuchet MS" w:hAnsi="Trebuchet MS" w:cs="Trebuchet MS"/>
          <w:sz w:val="19"/>
          <w:szCs w:val="19"/>
        </w:rPr>
      </w:pPr>
    </w:p>
    <w:p w14:paraId="0FDC6983" w14:textId="77777777" w:rsidR="00F8158B" w:rsidRDefault="00F8158B">
      <w:pPr>
        <w:keepLines/>
        <w:widowControl w:val="0"/>
        <w:rPr>
          <w:rFonts w:ascii="Trebuchet MS" w:eastAsia="Trebuchet MS" w:hAnsi="Trebuchet MS" w:cs="Trebuchet MS"/>
          <w:sz w:val="19"/>
          <w:szCs w:val="19"/>
        </w:rPr>
      </w:pPr>
    </w:p>
    <w:p w14:paraId="15C87340" w14:textId="77777777" w:rsidR="00F8158B" w:rsidRDefault="00AB5384">
      <w:pPr>
        <w:keepLines/>
        <w:widowControl w:val="0"/>
        <w:rPr>
          <w:rFonts w:ascii="Trebuchet MS" w:eastAsia="Trebuchet MS" w:hAnsi="Trebuchet MS" w:cs="Trebuchet MS"/>
          <w:sz w:val="19"/>
          <w:szCs w:val="19"/>
        </w:rPr>
      </w:pPr>
      <w:r>
        <w:rPr>
          <w:rFonts w:ascii="Trebuchet MS" w:eastAsia="Trebuchet MS" w:hAnsi="Trebuchet MS" w:cs="Trebuchet MS"/>
          <w:sz w:val="19"/>
          <w:szCs w:val="19"/>
        </w:rPr>
        <w:t>Phone # _________________________________ Email___________________________________</w:t>
      </w:r>
    </w:p>
    <w:p w14:paraId="45FA1B9E" w14:textId="77777777" w:rsidR="00F8158B" w:rsidRDefault="00AB5384">
      <w:pPr>
        <w:keepLines/>
        <w:widowControl w:val="0"/>
        <w:rPr>
          <w:rFonts w:ascii="Trebuchet MS" w:eastAsia="Trebuchet MS" w:hAnsi="Trebuchet MS" w:cs="Trebuchet MS"/>
          <w:sz w:val="19"/>
          <w:szCs w:val="19"/>
        </w:rPr>
      </w:pPr>
      <w:r>
        <w:rPr>
          <w:rFonts w:ascii="Trebuchet MS" w:eastAsia="Trebuchet MS" w:hAnsi="Trebuchet MS" w:cs="Trebuchet MS"/>
          <w:sz w:val="19"/>
          <w:szCs w:val="19"/>
        </w:rPr>
        <w:t xml:space="preserve">         </w:t>
      </w:r>
    </w:p>
    <w:p w14:paraId="27024D2C" w14:textId="77777777" w:rsidR="00F8158B" w:rsidRDefault="00AB5384">
      <w:pPr>
        <w:keepLines/>
        <w:widowControl w:val="0"/>
        <w:jc w:val="center"/>
        <w:rPr>
          <w:rFonts w:ascii="Trebuchet MS" w:eastAsia="Trebuchet MS" w:hAnsi="Trebuchet MS" w:cs="Trebuchet MS"/>
          <w:i/>
          <w:sz w:val="19"/>
          <w:szCs w:val="19"/>
        </w:rPr>
      </w:pPr>
      <w:r>
        <w:rPr>
          <w:rFonts w:ascii="Trebuchet MS" w:eastAsia="Trebuchet MS" w:hAnsi="Trebuchet MS" w:cs="Trebuchet MS"/>
          <w:i/>
          <w:sz w:val="19"/>
          <w:szCs w:val="19"/>
        </w:rPr>
        <w:t>There are limited openings—first come, first served.</w:t>
      </w:r>
    </w:p>
    <w:p w14:paraId="1E57637C" w14:textId="77777777" w:rsidR="00F8158B" w:rsidRDefault="00F8158B">
      <w:pPr>
        <w:keepLines/>
        <w:widowControl w:val="0"/>
        <w:rPr>
          <w:rFonts w:ascii="Trebuchet MS" w:eastAsia="Trebuchet MS" w:hAnsi="Trebuchet MS" w:cs="Trebuchet MS"/>
          <w:sz w:val="19"/>
          <w:szCs w:val="19"/>
        </w:rPr>
      </w:pPr>
    </w:p>
    <w:p w14:paraId="19903F00" w14:textId="77777777" w:rsidR="00F8158B" w:rsidRDefault="00AB5384">
      <w:pPr>
        <w:keepLines/>
        <w:widowControl w:val="0"/>
        <w:rPr>
          <w:rFonts w:ascii="Trebuchet MS" w:eastAsia="Trebuchet MS" w:hAnsi="Trebuchet MS" w:cs="Trebuchet MS"/>
          <w:b/>
          <w:sz w:val="19"/>
          <w:szCs w:val="19"/>
        </w:rPr>
      </w:pPr>
      <w:r>
        <w:rPr>
          <w:rFonts w:ascii="Trebuchet MS" w:eastAsia="Trebuchet MS" w:hAnsi="Trebuchet MS" w:cs="Trebuchet MS"/>
          <w:b/>
          <w:sz w:val="19"/>
          <w:szCs w:val="19"/>
        </w:rPr>
        <w:t>Instructions/guidelines:</w:t>
      </w:r>
    </w:p>
    <w:p w14:paraId="4DCDAA42" w14:textId="77777777" w:rsidR="00F8158B" w:rsidRDefault="00000000">
      <w:pPr>
        <w:widowControl w:val="0"/>
        <w:rPr>
          <w:rFonts w:ascii="Trebuchet MS" w:eastAsia="Trebuchet MS" w:hAnsi="Trebuchet MS" w:cs="Trebuchet MS"/>
          <w:sz w:val="19"/>
          <w:szCs w:val="19"/>
        </w:rPr>
      </w:pPr>
      <w:sdt>
        <w:sdtPr>
          <w:tag w:val="goog_rdk_0"/>
          <w:id w:val="-742173484"/>
        </w:sdtPr>
        <w:sdtContent>
          <w:proofErr w:type="gramStart"/>
          <w:r w:rsidR="00AB5384">
            <w:rPr>
              <w:rFonts w:ascii="Arial Unicode MS" w:eastAsia="Arial Unicode MS" w:hAnsi="Arial Unicode MS" w:cs="Arial Unicode MS"/>
              <w:sz w:val="19"/>
              <w:szCs w:val="19"/>
            </w:rPr>
            <w:t>●  All</w:t>
          </w:r>
          <w:proofErr w:type="gramEnd"/>
          <w:r w:rsidR="00AB5384">
            <w:rPr>
              <w:rFonts w:ascii="Arial Unicode MS" w:eastAsia="Arial Unicode MS" w:hAnsi="Arial Unicode MS" w:cs="Arial Unicode MS"/>
              <w:sz w:val="19"/>
              <w:szCs w:val="19"/>
            </w:rPr>
            <w:t xml:space="preserve"> SAM applicants must submit a completed and signed application and include a check or money order for dues owed.</w:t>
          </w:r>
        </w:sdtContent>
      </w:sdt>
    </w:p>
    <w:p w14:paraId="660975D9" w14:textId="77777777" w:rsidR="00F8158B" w:rsidRDefault="00F8158B">
      <w:pPr>
        <w:widowControl w:val="0"/>
        <w:rPr>
          <w:rFonts w:ascii="Trebuchet MS" w:eastAsia="Trebuchet MS" w:hAnsi="Trebuchet MS" w:cs="Trebuchet MS"/>
          <w:sz w:val="19"/>
          <w:szCs w:val="19"/>
        </w:rPr>
      </w:pPr>
    </w:p>
    <w:p w14:paraId="13FAF7CD" w14:textId="77777777" w:rsidR="00F8158B" w:rsidRDefault="00000000">
      <w:pPr>
        <w:widowControl w:val="0"/>
        <w:rPr>
          <w:rFonts w:ascii="Trebuchet MS" w:eastAsia="Trebuchet MS" w:hAnsi="Trebuchet MS" w:cs="Trebuchet MS"/>
          <w:sz w:val="19"/>
          <w:szCs w:val="19"/>
        </w:rPr>
      </w:pPr>
      <w:sdt>
        <w:sdtPr>
          <w:tag w:val="goog_rdk_1"/>
          <w:id w:val="-1756121965"/>
        </w:sdtPr>
        <w:sdtContent>
          <w:proofErr w:type="gramStart"/>
          <w:r w:rsidR="00AB5384">
            <w:rPr>
              <w:rFonts w:ascii="Arial Unicode MS" w:eastAsia="Arial Unicode MS" w:hAnsi="Arial Unicode MS" w:cs="Arial Unicode MS"/>
              <w:sz w:val="19"/>
              <w:szCs w:val="19"/>
            </w:rPr>
            <w:t>●  Once</w:t>
          </w:r>
          <w:proofErr w:type="gramEnd"/>
          <w:r w:rsidR="00AB5384">
            <w:rPr>
              <w:rFonts w:ascii="Arial Unicode MS" w:eastAsia="Arial Unicode MS" w:hAnsi="Arial Unicode MS" w:cs="Arial Unicode MS"/>
              <w:sz w:val="19"/>
              <w:szCs w:val="19"/>
            </w:rPr>
            <w:t xml:space="preserve"> your membership application has been received and processed, you will be contacted by email or phone about receiving your boat tags and </w:t>
          </w:r>
        </w:sdtContent>
      </w:sdt>
      <w:r w:rsidR="00AB5384">
        <w:rPr>
          <w:rFonts w:ascii="Trebuchet MS" w:eastAsia="Trebuchet MS" w:hAnsi="Trebuchet MS" w:cs="Trebuchet MS"/>
          <w:sz w:val="19"/>
          <w:szCs w:val="19"/>
          <w:u w:val="single"/>
        </w:rPr>
        <w:t>five</w:t>
      </w:r>
      <w:r w:rsidR="00AB5384">
        <w:rPr>
          <w:rFonts w:ascii="Trebuchet MS" w:eastAsia="Trebuchet MS" w:hAnsi="Trebuchet MS" w:cs="Trebuchet MS"/>
          <w:sz w:val="19"/>
          <w:szCs w:val="19"/>
        </w:rPr>
        <w:t xml:space="preserve"> beach badges per family. </w:t>
      </w:r>
    </w:p>
    <w:p w14:paraId="1E013184" w14:textId="77777777" w:rsidR="00F8158B" w:rsidRDefault="00F8158B">
      <w:pPr>
        <w:widowControl w:val="0"/>
        <w:rPr>
          <w:rFonts w:ascii="Trebuchet MS" w:eastAsia="Trebuchet MS" w:hAnsi="Trebuchet MS" w:cs="Trebuchet MS"/>
          <w:sz w:val="19"/>
          <w:szCs w:val="19"/>
        </w:rPr>
      </w:pPr>
    </w:p>
    <w:p w14:paraId="2ED557B7" w14:textId="77777777" w:rsidR="00F8158B" w:rsidRDefault="00000000">
      <w:pPr>
        <w:widowControl w:val="0"/>
        <w:rPr>
          <w:rFonts w:ascii="Trebuchet MS" w:eastAsia="Trebuchet MS" w:hAnsi="Trebuchet MS" w:cs="Trebuchet MS"/>
          <w:sz w:val="19"/>
          <w:szCs w:val="19"/>
        </w:rPr>
      </w:pPr>
      <w:sdt>
        <w:sdtPr>
          <w:tag w:val="goog_rdk_2"/>
          <w:id w:val="-830055131"/>
        </w:sdtPr>
        <w:sdtContent>
          <w:proofErr w:type="gramStart"/>
          <w:r w:rsidR="00AB5384">
            <w:rPr>
              <w:rFonts w:ascii="Arial Unicode MS" w:eastAsia="Arial Unicode MS" w:hAnsi="Arial Unicode MS" w:cs="Arial Unicode MS"/>
              <w:sz w:val="19"/>
              <w:szCs w:val="19"/>
            </w:rPr>
            <w:t>●  Mail</w:t>
          </w:r>
          <w:proofErr w:type="gramEnd"/>
          <w:r w:rsidR="00AB5384">
            <w:rPr>
              <w:rFonts w:ascii="Arial Unicode MS" w:eastAsia="Arial Unicode MS" w:hAnsi="Arial Unicode MS" w:cs="Arial Unicode MS"/>
              <w:sz w:val="19"/>
              <w:szCs w:val="19"/>
            </w:rPr>
            <w:t xml:space="preserve"> application to the following address:</w:t>
          </w:r>
        </w:sdtContent>
      </w:sdt>
    </w:p>
    <w:p w14:paraId="4992DB40" w14:textId="77777777" w:rsidR="00F8158B" w:rsidRDefault="00AB5384">
      <w:pPr>
        <w:widowControl w:val="0"/>
        <w:rPr>
          <w:rFonts w:ascii="Trebuchet MS" w:eastAsia="Trebuchet MS" w:hAnsi="Trebuchet MS" w:cs="Trebuchet MS"/>
          <w:sz w:val="19"/>
          <w:szCs w:val="19"/>
        </w:rPr>
      </w:pPr>
      <w:r>
        <w:rPr>
          <w:rFonts w:ascii="Trebuchet MS" w:eastAsia="Trebuchet MS" w:hAnsi="Trebuchet MS" w:cs="Trebuchet MS"/>
          <w:sz w:val="19"/>
          <w:szCs w:val="19"/>
        </w:rPr>
        <w:t>LSHA</w:t>
      </w:r>
    </w:p>
    <w:p w14:paraId="21F202F0" w14:textId="77777777" w:rsidR="00F8158B" w:rsidRDefault="00AB5384">
      <w:pPr>
        <w:widowControl w:val="0"/>
        <w:rPr>
          <w:rFonts w:ascii="Trebuchet MS" w:eastAsia="Trebuchet MS" w:hAnsi="Trebuchet MS" w:cs="Trebuchet MS"/>
          <w:sz w:val="19"/>
          <w:szCs w:val="19"/>
        </w:rPr>
      </w:pPr>
      <w:r>
        <w:rPr>
          <w:rFonts w:ascii="Trebuchet MS" w:eastAsia="Trebuchet MS" w:hAnsi="Trebuchet MS" w:cs="Trebuchet MS"/>
          <w:sz w:val="19"/>
          <w:szCs w:val="19"/>
        </w:rPr>
        <w:t>PO Box 2385</w:t>
      </w:r>
    </w:p>
    <w:p w14:paraId="5C677F1D" w14:textId="77777777" w:rsidR="00F8158B" w:rsidRDefault="00AB5384">
      <w:pPr>
        <w:widowControl w:val="0"/>
        <w:rPr>
          <w:rFonts w:ascii="Trebuchet MS" w:eastAsia="Trebuchet MS" w:hAnsi="Trebuchet MS" w:cs="Trebuchet MS"/>
          <w:sz w:val="19"/>
          <w:szCs w:val="19"/>
        </w:rPr>
      </w:pPr>
      <w:r>
        <w:rPr>
          <w:rFonts w:ascii="Trebuchet MS" w:eastAsia="Trebuchet MS" w:hAnsi="Trebuchet MS" w:cs="Trebuchet MS"/>
          <w:sz w:val="19"/>
          <w:szCs w:val="19"/>
        </w:rPr>
        <w:t>Oak Ridge, NJ 07438</w:t>
      </w:r>
    </w:p>
    <w:p w14:paraId="098451C8" w14:textId="77777777" w:rsidR="00F8158B" w:rsidRDefault="00F8158B">
      <w:pPr>
        <w:widowControl w:val="0"/>
        <w:rPr>
          <w:rFonts w:ascii="Trebuchet MS" w:eastAsia="Trebuchet MS" w:hAnsi="Trebuchet MS" w:cs="Trebuchet MS"/>
          <w:sz w:val="19"/>
          <w:szCs w:val="19"/>
        </w:rPr>
      </w:pPr>
    </w:p>
    <w:p w14:paraId="34421BC1" w14:textId="77777777" w:rsidR="00F8158B" w:rsidRDefault="00000000">
      <w:pPr>
        <w:widowControl w:val="0"/>
        <w:rPr>
          <w:rFonts w:ascii="Trebuchet MS" w:eastAsia="Trebuchet MS" w:hAnsi="Trebuchet MS" w:cs="Trebuchet MS"/>
          <w:color w:val="106DD7"/>
          <w:sz w:val="19"/>
          <w:szCs w:val="19"/>
        </w:rPr>
      </w:pPr>
      <w:sdt>
        <w:sdtPr>
          <w:tag w:val="goog_rdk_3"/>
          <w:id w:val="-1221594542"/>
        </w:sdtPr>
        <w:sdtContent>
          <w:proofErr w:type="gramStart"/>
          <w:r w:rsidR="00AB5384">
            <w:rPr>
              <w:rFonts w:ascii="Arial Unicode MS" w:eastAsia="Arial Unicode MS" w:hAnsi="Arial Unicode MS" w:cs="Arial Unicode MS"/>
              <w:sz w:val="19"/>
              <w:szCs w:val="19"/>
            </w:rPr>
            <w:t>●  Questions</w:t>
          </w:r>
          <w:proofErr w:type="gramEnd"/>
          <w:r w:rsidR="00AB5384">
            <w:rPr>
              <w:rFonts w:ascii="Arial Unicode MS" w:eastAsia="Arial Unicode MS" w:hAnsi="Arial Unicode MS" w:cs="Arial Unicode MS"/>
              <w:sz w:val="19"/>
              <w:szCs w:val="19"/>
            </w:rPr>
            <w:t xml:space="preserve">? Contact us at </w:t>
          </w:r>
        </w:sdtContent>
      </w:sdt>
      <w:r w:rsidR="00AB5384">
        <w:rPr>
          <w:rFonts w:ascii="Trebuchet MS" w:eastAsia="Trebuchet MS" w:hAnsi="Trebuchet MS" w:cs="Trebuchet MS"/>
          <w:color w:val="106DD7"/>
          <w:sz w:val="19"/>
          <w:szCs w:val="19"/>
        </w:rPr>
        <w:t>lakeswannanoa@gmail.com</w:t>
      </w:r>
    </w:p>
    <w:p w14:paraId="672F9A7F" w14:textId="77777777" w:rsidR="00F8158B" w:rsidRDefault="00F8158B">
      <w:pPr>
        <w:keepLines/>
        <w:widowControl w:val="0"/>
        <w:rPr>
          <w:rFonts w:ascii="Trebuchet MS" w:eastAsia="Trebuchet MS" w:hAnsi="Trebuchet MS" w:cs="Trebuchet MS"/>
          <w:sz w:val="19"/>
          <w:szCs w:val="19"/>
        </w:rPr>
      </w:pPr>
    </w:p>
    <w:p w14:paraId="2846DCBE" w14:textId="77777777" w:rsidR="00F8158B" w:rsidRDefault="00AB5384">
      <w:pPr>
        <w:keepLines/>
        <w:widowControl w:val="0"/>
        <w:rPr>
          <w:rFonts w:ascii="Trebuchet MS" w:eastAsia="Trebuchet MS" w:hAnsi="Trebuchet MS" w:cs="Trebuchet MS"/>
          <w:sz w:val="19"/>
          <w:szCs w:val="19"/>
        </w:rPr>
      </w:pPr>
      <w:r>
        <w:rPr>
          <w:rFonts w:ascii="Trebuchet MS" w:eastAsia="Trebuchet MS" w:hAnsi="Trebuchet MS" w:cs="Trebuchet MS"/>
          <w:sz w:val="19"/>
          <w:szCs w:val="19"/>
        </w:rPr>
        <w:t>I understand that Lake Swannanoa Homeowners Association (“LSHA”) offers the use of recreational and non-recreational facilities that may be dangerous and may subject one to risk of serious injury. I agree on my own behalf and that of my minor child to assume all risk of injury to me or my minor child while using all LSHA facilities, including the lake and beach.</w:t>
      </w:r>
    </w:p>
    <w:p w14:paraId="418F405C" w14:textId="77777777" w:rsidR="00F8158B" w:rsidRDefault="00F8158B">
      <w:pPr>
        <w:keepLines/>
        <w:widowControl w:val="0"/>
        <w:rPr>
          <w:rFonts w:ascii="Trebuchet MS" w:eastAsia="Trebuchet MS" w:hAnsi="Trebuchet MS" w:cs="Trebuchet MS"/>
          <w:sz w:val="19"/>
          <w:szCs w:val="19"/>
        </w:rPr>
      </w:pPr>
    </w:p>
    <w:p w14:paraId="2FA4F35F" w14:textId="77777777" w:rsidR="00F8158B" w:rsidRDefault="00AB5384">
      <w:pPr>
        <w:keepLines/>
        <w:widowControl w:val="0"/>
        <w:rPr>
          <w:rFonts w:ascii="Trebuchet MS" w:eastAsia="Trebuchet MS" w:hAnsi="Trebuchet MS" w:cs="Trebuchet MS"/>
          <w:sz w:val="19"/>
          <w:szCs w:val="19"/>
        </w:rPr>
      </w:pPr>
      <w:r>
        <w:rPr>
          <w:rFonts w:ascii="Trebuchet MS" w:eastAsia="Trebuchet MS" w:hAnsi="Trebuchet MS" w:cs="Trebuchet MS"/>
          <w:sz w:val="19"/>
          <w:szCs w:val="19"/>
        </w:rPr>
        <w:t>I understand that I am responsible for my child at all times. I understand and have considered the dangerous hazards and risks related to the use of the facilities by my child. In consideration of my child being allowed to use the facilities, I agree to assume all risks and responsibilities related to such use and to abide by the By-Laws, Rules and Regulations and will ensure that my minor child will abide by the By-Laws, Rules and Regulations.</w:t>
      </w:r>
    </w:p>
    <w:p w14:paraId="66195734" w14:textId="77777777" w:rsidR="00F8158B" w:rsidRDefault="00F8158B">
      <w:pPr>
        <w:keepLines/>
        <w:widowControl w:val="0"/>
        <w:rPr>
          <w:rFonts w:ascii="Trebuchet MS" w:eastAsia="Trebuchet MS" w:hAnsi="Trebuchet MS" w:cs="Trebuchet MS"/>
          <w:sz w:val="19"/>
          <w:szCs w:val="19"/>
        </w:rPr>
      </w:pPr>
    </w:p>
    <w:p w14:paraId="753361F8" w14:textId="77777777" w:rsidR="00F8158B" w:rsidRDefault="00AB5384">
      <w:pPr>
        <w:keepLines/>
        <w:widowControl w:val="0"/>
        <w:rPr>
          <w:rFonts w:ascii="Trebuchet MS" w:eastAsia="Trebuchet MS" w:hAnsi="Trebuchet MS" w:cs="Trebuchet MS"/>
          <w:sz w:val="19"/>
          <w:szCs w:val="19"/>
        </w:rPr>
      </w:pPr>
      <w:r>
        <w:rPr>
          <w:rFonts w:ascii="Trebuchet MS" w:eastAsia="Trebuchet MS" w:hAnsi="Trebuchet MS" w:cs="Trebuchet MS"/>
          <w:sz w:val="19"/>
          <w:szCs w:val="19"/>
        </w:rPr>
        <w:t>I hereby waive and release on behalf of myself and/or my minor child any and all claims, demands or actions I or my child may have against Lake Swannanoa Homeowners Association and each of its respective officers, directors, agents, employees, affiliates, partners, successors and assigns (“indemnified parties") for damage or loss of property or for injuries arising out of or in connection with the use of the facilities, including the lake and beach, and hereby agree to hold harmless and defend all the indemnified parties from all claims, costs, damages and expenses, including but not limited to attorney's fees and court costs, which may be brought against indemnified parties by myself or by my guest and/or minor child for such damage or loss of property or for such injuries.</w:t>
      </w:r>
    </w:p>
    <w:p w14:paraId="4F425F81" w14:textId="77777777" w:rsidR="00F8158B" w:rsidRDefault="00F8158B">
      <w:pPr>
        <w:keepLines/>
        <w:widowControl w:val="0"/>
        <w:rPr>
          <w:rFonts w:ascii="Trebuchet MS" w:eastAsia="Trebuchet MS" w:hAnsi="Trebuchet MS" w:cs="Trebuchet MS"/>
          <w:sz w:val="19"/>
          <w:szCs w:val="19"/>
        </w:rPr>
      </w:pPr>
    </w:p>
    <w:p w14:paraId="4056ADCE" w14:textId="77777777" w:rsidR="00F8158B" w:rsidRDefault="00AB5384">
      <w:pPr>
        <w:keepLines/>
        <w:widowControl w:val="0"/>
        <w:rPr>
          <w:rFonts w:ascii="Trebuchet MS" w:eastAsia="Trebuchet MS" w:hAnsi="Trebuchet MS" w:cs="Trebuchet MS"/>
          <w:b/>
          <w:color w:val="4472C4"/>
          <w:sz w:val="19"/>
          <w:szCs w:val="19"/>
        </w:rPr>
      </w:pPr>
      <w:r>
        <w:rPr>
          <w:rFonts w:ascii="Trebuchet MS" w:eastAsia="Trebuchet MS" w:hAnsi="Trebuchet MS" w:cs="Trebuchet MS"/>
          <w:sz w:val="19"/>
          <w:szCs w:val="19"/>
        </w:rPr>
        <w:t>Signature______________________________________    Date_____________</w:t>
      </w:r>
    </w:p>
    <w:sectPr w:rsidR="00F8158B">
      <w:headerReference w:type="even" r:id="rId7"/>
      <w:headerReference w:type="default" r:id="rId8"/>
      <w:footerReference w:type="even" r:id="rId9"/>
      <w:footerReference w:type="default" r:id="rId10"/>
      <w:headerReference w:type="first" r:id="rId11"/>
      <w:footerReference w:type="first" r:id="rId12"/>
      <w:pgSz w:w="12240" w:h="15840"/>
      <w:pgMar w:top="187" w:right="1440" w:bottom="547"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827D" w14:textId="77777777" w:rsidR="00010F5D" w:rsidRDefault="00010F5D">
      <w:r>
        <w:separator/>
      </w:r>
    </w:p>
  </w:endnote>
  <w:endnote w:type="continuationSeparator" w:id="0">
    <w:p w14:paraId="131A91C4" w14:textId="77777777" w:rsidR="00010F5D" w:rsidRDefault="0001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7135" w14:textId="77777777" w:rsidR="00F8158B" w:rsidRDefault="00F8158B">
    <w:pPr>
      <w:pBdr>
        <w:top w:val="nil"/>
        <w:left w:val="nil"/>
        <w:bottom w:val="nil"/>
        <w:right w:val="nil"/>
        <w:between w:val="nil"/>
      </w:pBdr>
      <w:tabs>
        <w:tab w:val="center" w:pos="4680"/>
        <w:tab w:val="right" w:pos="9360"/>
      </w:tabs>
      <w:spacing w:line="254" w:lineRule="auto"/>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506B" w14:textId="77777777" w:rsidR="00F8158B" w:rsidRDefault="00F8158B">
    <w:pPr>
      <w:pBdr>
        <w:top w:val="nil"/>
        <w:left w:val="nil"/>
        <w:bottom w:val="nil"/>
        <w:right w:val="nil"/>
        <w:between w:val="nil"/>
      </w:pBdr>
      <w:tabs>
        <w:tab w:val="center" w:pos="4680"/>
        <w:tab w:val="right" w:pos="9360"/>
      </w:tabs>
      <w:spacing w:line="254" w:lineRule="auto"/>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47DD" w14:textId="77777777" w:rsidR="00F8158B" w:rsidRDefault="00F8158B">
    <w:pPr>
      <w:pBdr>
        <w:top w:val="nil"/>
        <w:left w:val="nil"/>
        <w:bottom w:val="nil"/>
        <w:right w:val="nil"/>
        <w:between w:val="nil"/>
      </w:pBdr>
      <w:spacing w:after="160" w:line="254"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3E87" w14:textId="77777777" w:rsidR="00010F5D" w:rsidRDefault="00010F5D">
      <w:r>
        <w:separator/>
      </w:r>
    </w:p>
  </w:footnote>
  <w:footnote w:type="continuationSeparator" w:id="0">
    <w:p w14:paraId="164EA8E8" w14:textId="77777777" w:rsidR="00010F5D" w:rsidRDefault="0001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70D8" w14:textId="77777777" w:rsidR="00F8158B" w:rsidRDefault="00F8158B">
    <w:pPr>
      <w:pBdr>
        <w:top w:val="nil"/>
        <w:left w:val="nil"/>
        <w:bottom w:val="nil"/>
        <w:right w:val="nil"/>
        <w:between w:val="nil"/>
      </w:pBdr>
      <w:tabs>
        <w:tab w:val="center" w:pos="4680"/>
        <w:tab w:val="right" w:pos="9360"/>
      </w:tabs>
      <w:spacing w:line="254" w:lineRule="auto"/>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19DE" w14:textId="77777777" w:rsidR="00F8158B" w:rsidRDefault="00AB5384">
    <w:pPr>
      <w:pBdr>
        <w:top w:val="nil"/>
        <w:left w:val="nil"/>
        <w:bottom w:val="nil"/>
        <w:right w:val="nil"/>
        <w:between w:val="nil"/>
      </w:pBdr>
      <w:tabs>
        <w:tab w:val="center" w:pos="4680"/>
        <w:tab w:val="right" w:pos="9360"/>
      </w:tabs>
      <w:spacing w:line="254" w:lineRule="auto"/>
      <w:rPr>
        <w:rFonts w:ascii="Candara" w:eastAsia="Candara" w:hAnsi="Candara" w:cs="Candara"/>
        <w:b/>
        <w:color w:val="4472C4"/>
        <w:sz w:val="24"/>
        <w:szCs w:val="24"/>
      </w:rPr>
    </w:pPr>
    <w:r>
      <w:rPr>
        <w:rFonts w:ascii="Candara" w:eastAsia="Candara" w:hAnsi="Candara" w:cs="Candara"/>
        <w:b/>
        <w:noProof/>
        <w:color w:val="4472C4"/>
        <w:sz w:val="24"/>
        <w:szCs w:val="24"/>
      </w:rPr>
      <w:drawing>
        <wp:anchor distT="0" distB="0" distL="0" distR="0" simplePos="0" relativeHeight="251658240" behindDoc="0" locked="0" layoutInCell="1" hidden="0" allowOverlap="1" wp14:anchorId="6C7DEA48" wp14:editId="3591BF19">
          <wp:simplePos x="0" y="0"/>
          <wp:positionH relativeFrom="page">
            <wp:posOffset>2790825</wp:posOffset>
          </wp:positionH>
          <wp:positionV relativeFrom="page">
            <wp:posOffset>238125</wp:posOffset>
          </wp:positionV>
          <wp:extent cx="1671638" cy="827624"/>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1638" cy="827624"/>
                  </a:xfrm>
                  <a:prstGeom prst="rect">
                    <a:avLst/>
                  </a:prstGeom>
                  <a:ln/>
                </pic:spPr>
              </pic:pic>
            </a:graphicData>
          </a:graphic>
        </wp:anchor>
      </w:drawing>
    </w:r>
  </w:p>
  <w:p w14:paraId="7B733EE0" w14:textId="77777777" w:rsidR="00F8158B" w:rsidRDefault="00F8158B">
    <w:pPr>
      <w:pBdr>
        <w:top w:val="nil"/>
        <w:left w:val="nil"/>
        <w:bottom w:val="nil"/>
        <w:right w:val="nil"/>
        <w:between w:val="nil"/>
      </w:pBdr>
      <w:tabs>
        <w:tab w:val="center" w:pos="4680"/>
        <w:tab w:val="right" w:pos="9360"/>
      </w:tabs>
      <w:spacing w:line="254" w:lineRule="auto"/>
      <w:rPr>
        <w:rFonts w:ascii="Candara" w:eastAsia="Candara" w:hAnsi="Candara" w:cs="Candara"/>
        <w:b/>
        <w:color w:val="4472C4"/>
        <w:sz w:val="24"/>
        <w:szCs w:val="24"/>
      </w:rPr>
    </w:pPr>
  </w:p>
  <w:p w14:paraId="0F40006E" w14:textId="77777777" w:rsidR="00F8158B" w:rsidRDefault="00F8158B">
    <w:pPr>
      <w:pBdr>
        <w:top w:val="nil"/>
        <w:left w:val="nil"/>
        <w:bottom w:val="nil"/>
        <w:right w:val="nil"/>
        <w:between w:val="nil"/>
      </w:pBdr>
      <w:tabs>
        <w:tab w:val="center" w:pos="4680"/>
        <w:tab w:val="right" w:pos="9360"/>
      </w:tabs>
      <w:spacing w:line="254" w:lineRule="auto"/>
      <w:rPr>
        <w:rFonts w:ascii="Candara" w:eastAsia="Candara" w:hAnsi="Candara" w:cs="Candara"/>
        <w:b/>
        <w:color w:val="4472C4"/>
        <w:sz w:val="24"/>
        <w:szCs w:val="24"/>
      </w:rPr>
    </w:pPr>
  </w:p>
  <w:p w14:paraId="255D228D" w14:textId="77777777" w:rsidR="00F8158B" w:rsidRDefault="00AB5384">
    <w:pPr>
      <w:pBdr>
        <w:top w:val="nil"/>
        <w:left w:val="nil"/>
        <w:bottom w:val="nil"/>
        <w:right w:val="nil"/>
        <w:between w:val="nil"/>
      </w:pBdr>
      <w:tabs>
        <w:tab w:val="center" w:pos="4680"/>
        <w:tab w:val="right" w:pos="9360"/>
      </w:tabs>
      <w:spacing w:line="254" w:lineRule="auto"/>
      <w:rPr>
        <w:rFonts w:ascii="Candara" w:eastAsia="Candara" w:hAnsi="Candara" w:cs="Candara"/>
        <w:b/>
        <w:i/>
        <w:color w:val="4472C4"/>
        <w:sz w:val="22"/>
        <w:szCs w:val="22"/>
      </w:rPr>
    </w:pPr>
    <w:r>
      <w:rPr>
        <w:rFonts w:ascii="Candara" w:eastAsia="Candara" w:hAnsi="Candara" w:cs="Candara"/>
        <w:b/>
        <w:color w:val="4472C4"/>
        <w:sz w:val="24"/>
        <w:szCs w:val="24"/>
      </w:rPr>
      <w:t>Lake Swannanoa Homeowners Association</w:t>
    </w:r>
    <w:r>
      <w:rPr>
        <w:rFonts w:ascii="Candara" w:eastAsia="Candara" w:hAnsi="Candara" w:cs="Candara"/>
        <w:b/>
        <w:color w:val="4472C4"/>
        <w:sz w:val="26"/>
        <w:szCs w:val="26"/>
      </w:rPr>
      <w:tab/>
    </w:r>
    <w:r>
      <w:rPr>
        <w:rFonts w:ascii="Candara" w:eastAsia="Candara" w:hAnsi="Candara" w:cs="Candara"/>
        <w:b/>
        <w:color w:val="4472C4"/>
        <w:sz w:val="26"/>
        <w:szCs w:val="26"/>
      </w:rPr>
      <w:tab/>
    </w:r>
    <w:r>
      <w:rPr>
        <w:rFonts w:ascii="Candara" w:eastAsia="Candara" w:hAnsi="Candara" w:cs="Candara"/>
        <w:b/>
        <w:color w:val="4472C4"/>
      </w:rPr>
      <w:t xml:space="preserve">P.O Box 2385 Oak Ridge, New Jersey 07438 </w:t>
    </w:r>
    <w:r>
      <w:rPr>
        <w:rFonts w:ascii="Candara" w:eastAsia="Candara" w:hAnsi="Candara" w:cs="Candara"/>
        <w:b/>
        <w:color w:val="4472C4"/>
        <w:sz w:val="22"/>
        <w:szCs w:val="22"/>
      </w:rPr>
      <w:t xml:space="preserve"> </w:t>
    </w:r>
  </w:p>
  <w:p w14:paraId="0103439C" w14:textId="77777777" w:rsidR="00F8158B" w:rsidRDefault="00AB5384">
    <w:pPr>
      <w:pBdr>
        <w:top w:val="nil"/>
        <w:left w:val="nil"/>
        <w:bottom w:val="nil"/>
        <w:right w:val="nil"/>
        <w:between w:val="nil"/>
      </w:pBdr>
      <w:tabs>
        <w:tab w:val="center" w:pos="4680"/>
        <w:tab w:val="right" w:pos="9360"/>
      </w:tabs>
      <w:spacing w:line="254" w:lineRule="auto"/>
      <w:jc w:val="right"/>
      <w:rPr>
        <w:rFonts w:ascii="Candara" w:eastAsia="Candara" w:hAnsi="Candara" w:cs="Candara"/>
        <w:b/>
        <w:color w:val="4472C4"/>
        <w:sz w:val="22"/>
        <w:szCs w:val="22"/>
      </w:rPr>
    </w:pPr>
    <w:r>
      <w:rPr>
        <w:rFonts w:ascii="Candara" w:eastAsia="Candara" w:hAnsi="Candara" w:cs="Candara"/>
        <w:b/>
        <w:i/>
        <w:color w:val="4472C4"/>
        <w:sz w:val="22"/>
        <w:szCs w:val="22"/>
      </w:rPr>
      <w:t xml:space="preserve">at Ringling Manor Estates </w:t>
    </w:r>
    <w:r>
      <w:rPr>
        <w:rFonts w:ascii="Candara" w:eastAsia="Candara" w:hAnsi="Candara" w:cs="Candara"/>
        <w:b/>
        <w:color w:val="4472C4"/>
      </w:rPr>
      <w:t xml:space="preserve">      </w:t>
    </w:r>
    <w:r>
      <w:rPr>
        <w:rFonts w:ascii="Candara" w:eastAsia="Candara" w:hAnsi="Candara" w:cs="Candara"/>
        <w:color w:val="4472C4"/>
      </w:rPr>
      <w:t xml:space="preserve">                                                                                                      lakeswannanoa</w:t>
    </w:r>
    <w:r>
      <w:rPr>
        <w:rFonts w:ascii="Candara" w:eastAsia="Candara" w:hAnsi="Candara" w:cs="Candara"/>
        <w:color w:val="4472C4"/>
        <w:u w:val="single"/>
      </w:rPr>
      <w:t>@gmail.com</w:t>
    </w:r>
  </w:p>
  <w:p w14:paraId="7545569D" w14:textId="77777777" w:rsidR="00F8158B" w:rsidRDefault="00AB5384">
    <w:pPr>
      <w:pBdr>
        <w:top w:val="nil"/>
        <w:left w:val="nil"/>
        <w:bottom w:val="nil"/>
        <w:right w:val="nil"/>
        <w:between w:val="nil"/>
      </w:pBdr>
      <w:tabs>
        <w:tab w:val="center" w:pos="4680"/>
        <w:tab w:val="right" w:pos="9360"/>
      </w:tabs>
      <w:spacing w:line="254" w:lineRule="auto"/>
      <w:rPr>
        <w:rFonts w:ascii="Candara" w:eastAsia="Candara" w:hAnsi="Candara" w:cs="Candara"/>
        <w:color w:val="000000"/>
        <w:sz w:val="22"/>
        <w:szCs w:val="22"/>
      </w:rPr>
    </w:pPr>
    <w:r>
      <w:rPr>
        <w:rFonts w:ascii="Candara" w:eastAsia="Candara" w:hAnsi="Candara" w:cs="Candara"/>
        <w:b/>
        <w:color w:val="4472C4"/>
        <w:sz w:val="22"/>
        <w:szCs w:val="22"/>
      </w:rPr>
      <w:tab/>
    </w:r>
    <w:r>
      <w:rPr>
        <w:rFonts w:ascii="Candara" w:eastAsia="Candara" w:hAnsi="Candara" w:cs="Candara"/>
        <w:b/>
        <w:color w:val="4472C4"/>
        <w:sz w:val="22"/>
        <w:szCs w:val="22"/>
      </w:rPr>
      <w:tab/>
    </w:r>
    <w:r>
      <w:rPr>
        <w:rFonts w:ascii="Candara" w:eastAsia="Candara" w:hAnsi="Candara" w:cs="Candara"/>
        <w:b/>
        <w:color w:val="4472C4"/>
        <w:u w:val="single"/>
      </w:rPr>
      <w:t>www.lsha.us</w:t>
    </w:r>
    <w:r>
      <w:rPr>
        <w:rFonts w:ascii="Candara" w:eastAsia="Candara" w:hAnsi="Candara" w:cs="Candara"/>
        <w:color w:val="4472C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6B6F" w14:textId="77777777" w:rsidR="00F8158B" w:rsidRDefault="00F8158B">
    <w:pPr>
      <w:pBdr>
        <w:top w:val="nil"/>
        <w:left w:val="nil"/>
        <w:bottom w:val="nil"/>
        <w:right w:val="nil"/>
        <w:between w:val="nil"/>
      </w:pBdr>
      <w:spacing w:after="160" w:line="254" w:lineRule="auto"/>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8B"/>
    <w:rsid w:val="00010F5D"/>
    <w:rsid w:val="000A4FFE"/>
    <w:rsid w:val="004B5078"/>
    <w:rsid w:val="00744B44"/>
    <w:rsid w:val="008F3E82"/>
    <w:rsid w:val="00AB5384"/>
    <w:rsid w:val="00DA1910"/>
    <w:rsid w:val="00F8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76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spacing w:after="160" w:line="254" w:lineRule="auto"/>
      <w:ind w:leftChars="-1" w:left="-1" w:hangingChars="1" w:hanging="1"/>
      <w:textDirection w:val="btLr"/>
      <w:textAlignment w:val="top"/>
      <w:outlineLvl w:val="0"/>
    </w:pPr>
    <w:rPr>
      <w:rFonts w:ascii="Calibri" w:eastAsia="SimSun" w:hAnsi="Calibri"/>
      <w:position w:val="-1"/>
      <w:sz w:val="22"/>
      <w:szCs w:val="22"/>
    </w:rPr>
  </w:style>
  <w:style w:type="character" w:customStyle="1" w:styleId="HeaderChar">
    <w:name w:val="Header Char"/>
    <w:basedOn w:val="DefaultParagraphFont"/>
    <w:rPr>
      <w:w w:val="100"/>
      <w:position w:val="-1"/>
      <w:effect w:val="none"/>
      <w:vertAlign w:val="baseline"/>
      <w:cs w:val="0"/>
      <w:em w:val="none"/>
    </w:rPr>
  </w:style>
  <w:style w:type="character" w:customStyle="1" w:styleId="FooterChar">
    <w:name w:val="Footer Char"/>
    <w:basedOn w:val="DefaultParagraphFont"/>
    <w:rPr>
      <w:w w:val="100"/>
      <w:position w:val="-1"/>
      <w:effect w:val="none"/>
      <w:vertAlign w:val="baseline"/>
      <w:cs w:val="0"/>
      <w:em w:val="none"/>
    </w:rPr>
  </w:style>
  <w:style w:type="character" w:customStyle="1" w:styleId="InternetLink">
    <w:name w:val="Internet Link"/>
    <w:rPr>
      <w:color w:val="000080"/>
      <w:w w:val="100"/>
      <w:position w:val="-1"/>
      <w:u w:val="single"/>
      <w:effect w:val="none"/>
      <w:vertAlign w:val="baseline"/>
      <w:cs w:val="0"/>
      <w:em w:val="none"/>
    </w:rPr>
  </w:style>
  <w:style w:type="paragraph" w:customStyle="1" w:styleId="Heading">
    <w:name w:val="Heading"/>
    <w:basedOn w:val="Default"/>
    <w:next w:val="Textbody"/>
    <w:pPr>
      <w:keepNext/>
      <w:spacing w:before="240" w:after="120"/>
    </w:pPr>
    <w:rPr>
      <w:rFonts w:ascii="Arial" w:eastAsia="Microsoft YaHei" w:hAnsi="Arial" w:cs="Arial"/>
      <w:sz w:val="28"/>
      <w:szCs w:val="28"/>
    </w:rPr>
  </w:style>
  <w:style w:type="paragraph" w:customStyle="1" w:styleId="Textbody">
    <w:name w:val="Text body"/>
    <w:basedOn w:val="Default"/>
    <w:pPr>
      <w:spacing w:after="120"/>
    </w:pPr>
  </w:style>
  <w:style w:type="paragraph" w:styleId="List">
    <w:name w:val="List"/>
    <w:basedOn w:val="Textbody"/>
    <w:rPr>
      <w:rFonts w:cs="Arial"/>
    </w:rPr>
  </w:style>
  <w:style w:type="paragraph" w:styleId="Caption">
    <w:name w:val="caption"/>
    <w:basedOn w:val="Default"/>
    <w:pPr>
      <w:suppressLineNumbers/>
      <w:spacing w:before="120" w:after="120"/>
    </w:pPr>
    <w:rPr>
      <w:rFonts w:cs="Arial"/>
      <w:i/>
      <w:iCs/>
      <w:sz w:val="24"/>
      <w:szCs w:val="24"/>
    </w:rPr>
  </w:style>
  <w:style w:type="paragraph" w:customStyle="1" w:styleId="Index">
    <w:name w:val="Index"/>
    <w:basedOn w:val="Default"/>
    <w:pPr>
      <w:suppressLineNumbers/>
    </w:pPr>
    <w:rPr>
      <w:rFonts w:cs="Arial"/>
    </w:rPr>
  </w:style>
  <w:style w:type="paragraph" w:styleId="Header">
    <w:name w:val="header"/>
    <w:basedOn w:val="Default"/>
    <w:pPr>
      <w:suppressLineNumbers/>
      <w:tabs>
        <w:tab w:val="center" w:pos="4680"/>
        <w:tab w:val="right" w:pos="9360"/>
      </w:tabs>
      <w:spacing w:after="0" w:line="100" w:lineRule="atLeast"/>
    </w:pPr>
  </w:style>
  <w:style w:type="paragraph" w:styleId="Footer">
    <w:name w:val="footer"/>
    <w:basedOn w:val="Default"/>
    <w:pPr>
      <w:suppressLineNumbers/>
      <w:tabs>
        <w:tab w:val="center" w:pos="4680"/>
        <w:tab w:val="right" w:pos="9360"/>
      </w:tabs>
      <w:spacing w:after="0" w:line="100" w:lineRule="atLeast"/>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ITuUadwXlEDe1A/RLO3DH/OFA==">CgMxLjAaKwoBMBImCiQIB0IgCgxUcmVidWNoZXQgTVMSEEFyaWFsIFVuaWNvZGUgTVMaKwoBMRImCiQIB0IgCgxUcmVidWNoZXQgTVMSEEFyaWFsIFVuaWNvZGUgTVMaKwoBMhImCiQIB0IgCgxUcmVidWNoZXQgTVMSEEFyaWFsIFVuaWNvZGUgTVMaKwoBMxImCiQIB0IgCgxUcmVidWNoZXQgTVMSEEFyaWFsIFVuaWNvZGUgTVM4AHIhMVZRMzNaczF3VlFueE1LVWpwdVNBT0ZESU9tNlh0ND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Hill</dc:creator>
  <cp:lastModifiedBy>Elizabeth Plokhoy</cp:lastModifiedBy>
  <cp:revision>2</cp:revision>
  <dcterms:created xsi:type="dcterms:W3CDTF">2026-03-13T13:57:00Z</dcterms:created>
  <dcterms:modified xsi:type="dcterms:W3CDTF">2026-03-13T13:57:00Z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